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D8" w:rsidRDefault="003B37D8" w:rsidP="001C06D6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能源管理体系（</w:t>
      </w:r>
      <w:r>
        <w:rPr>
          <w:rFonts w:hint="eastAsia"/>
        </w:rPr>
        <w:t>ISO5001)</w:t>
      </w:r>
      <w:r>
        <w:rPr>
          <w:rFonts w:hint="eastAsia"/>
        </w:rPr>
        <w:t>认证简介</w:t>
      </w:r>
    </w:p>
    <w:bookmarkEnd w:id="0"/>
    <w:p w:rsidR="003B37D8" w:rsidRDefault="003B37D8" w:rsidP="003B37D8">
      <w:pPr>
        <w:rPr>
          <w:rFonts w:hint="eastAsia"/>
        </w:rPr>
      </w:pPr>
      <w:r>
        <w:rPr>
          <w:rFonts w:hint="eastAsia"/>
        </w:rPr>
        <w:t>GB/T 23331-2012</w:t>
      </w:r>
      <w:r>
        <w:rPr>
          <w:rFonts w:hint="eastAsia"/>
        </w:rPr>
        <w:t>《能源管理体系</w:t>
      </w:r>
      <w:r>
        <w:rPr>
          <w:rFonts w:hint="eastAsia"/>
        </w:rPr>
        <w:t xml:space="preserve"> </w:t>
      </w:r>
      <w:r>
        <w:rPr>
          <w:rFonts w:hint="eastAsia"/>
        </w:rPr>
        <w:t>要求》国家标准已于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日发布，于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日正式实施。国家认监委在《关于开展能源管理体系认证试点工作有关要求的通知》（国认可</w:t>
      </w:r>
      <w:r>
        <w:rPr>
          <w:rFonts w:hint="eastAsia"/>
        </w:rPr>
        <w:t>[2009]44</w:t>
      </w:r>
      <w:r>
        <w:rPr>
          <w:rFonts w:hint="eastAsia"/>
        </w:rPr>
        <w:t>号）中规定，由于《能源管理体系</w:t>
      </w:r>
      <w:r>
        <w:rPr>
          <w:rFonts w:hint="eastAsia"/>
        </w:rPr>
        <w:t xml:space="preserve"> </w:t>
      </w:r>
      <w:r>
        <w:rPr>
          <w:rFonts w:hint="eastAsia"/>
        </w:rPr>
        <w:t>要求》的内容适用于各类组织，属于组织建立能源管理体系的通用要求。因此，能源管理体系认证试点的依据应是以国家标准为基础，根据我国不同行业能源使用和管理的实际情况，制定行业认证实施规则。</w:t>
      </w:r>
      <w:r>
        <w:rPr>
          <w:rFonts w:hint="eastAsia"/>
        </w:rPr>
        <w:t xml:space="preserve">  </w:t>
      </w:r>
    </w:p>
    <w:p w:rsidR="003B37D8" w:rsidRDefault="003B37D8" w:rsidP="003B37D8"/>
    <w:p w:rsidR="003B37D8" w:rsidRDefault="003B37D8" w:rsidP="003B37D8">
      <w:pPr>
        <w:rPr>
          <w:rFonts w:hint="eastAsia"/>
        </w:rPr>
      </w:pPr>
      <w:r>
        <w:rPr>
          <w:rFonts w:hint="eastAsia"/>
        </w:rPr>
        <w:t>能源管理体系就是从体系的全过程出发，遵循系统管理原理，通过实施一套完整的标准、规范，在组织内建立起一个完整有效的、形成文件的能源管理体系，注重建立和实施过程的控制，使组织的活动、过程及其要素不断优化，通过例行节能监测、能源审计、能效对标、内部审核、组织能耗计量与测试、组织能量平衡统计、管理评审、自我评价、节能技改、节能考核等措施，不断提高能源管理体系持续改进的有效性，实现能源管理方针和承诺并达到预期的能源消耗或使用目标。</w:t>
      </w:r>
    </w:p>
    <w:p w:rsidR="003B37D8" w:rsidRDefault="003B37D8" w:rsidP="003B37D8"/>
    <w:p w:rsidR="003B37D8" w:rsidRDefault="003B37D8" w:rsidP="003B37D8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《能源管理体系</w:t>
      </w:r>
      <w:r>
        <w:rPr>
          <w:rFonts w:hint="eastAsia"/>
        </w:rPr>
        <w:t xml:space="preserve"> </w:t>
      </w:r>
      <w:r>
        <w:rPr>
          <w:rFonts w:hint="eastAsia"/>
        </w:rPr>
        <w:t>要求》借鉴了质量管理体系、环境管理体系的成功模式，结合能源管理的特点和特殊要求，运用系统管理和全过程的理念，采用国际通行的</w:t>
      </w:r>
      <w:r>
        <w:rPr>
          <w:rFonts w:hint="eastAsia"/>
        </w:rPr>
        <w:t>PDCA</w:t>
      </w:r>
      <w:r>
        <w:rPr>
          <w:rFonts w:hint="eastAsia"/>
        </w:rPr>
        <w:t>的模式，将管理和节能技术相融合，通过指导组织确定有效的能源管理体系要素和过程，帮助组织实现能源方针和目标，提高组织能源管理效率和水平。该标准适用于各种类型、规模和提供不同产品的组织，可用于第三方认证。</w:t>
      </w:r>
    </w:p>
    <w:p w:rsidR="003B37D8" w:rsidRDefault="003B37D8" w:rsidP="003B37D8"/>
    <w:p w:rsidR="006A0FB1" w:rsidRDefault="003B37D8" w:rsidP="003B37D8">
      <w:r>
        <w:rPr>
          <w:rFonts w:hint="eastAsia"/>
        </w:rPr>
        <w:t xml:space="preserve">     </w:t>
      </w:r>
      <w:r>
        <w:rPr>
          <w:rFonts w:hint="eastAsia"/>
        </w:rPr>
        <w:t>能源管理体系能够帮助组织将原来节能规划、节能技术改造、统计、计量、能源岗位人员培训等众多的能源管理工作有机地结合为一体，形成一个完整的系统，从而更好地实现节能减排的目标，提高组织经济效益及市场竞争力。</w:t>
      </w:r>
    </w:p>
    <w:sectPr w:rsidR="006A0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D8"/>
    <w:rsid w:val="001C06D6"/>
    <w:rsid w:val="001D1852"/>
    <w:rsid w:val="003B37D8"/>
    <w:rsid w:val="009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56FC8-8A02-4083-B63B-567F26AD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王崎</dc:creator>
  <cp:keywords/>
  <dc:description/>
  <cp:lastModifiedBy>王崎</cp:lastModifiedBy>
  <cp:revision>2</cp:revision>
  <dcterms:created xsi:type="dcterms:W3CDTF">2020-05-13T01:24:00Z</dcterms:created>
  <dcterms:modified xsi:type="dcterms:W3CDTF">2020-05-13T01:35:00Z</dcterms:modified>
</cp:coreProperties>
</file>